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4BF2" w14:textId="77777777" w:rsidR="006A6924" w:rsidRPr="0048016B" w:rsidRDefault="006A6924" w:rsidP="006A6924">
      <w:pPr>
        <w:pStyle w:val="2"/>
        <w:ind w:left="5529" w:firstLine="0"/>
        <w:jc w:val="center"/>
        <w:rPr>
          <w:sz w:val="24"/>
          <w:szCs w:val="24"/>
        </w:rPr>
      </w:pPr>
      <w:bookmarkStart w:id="0" w:name="_GoBack"/>
      <w:bookmarkEnd w:id="0"/>
      <w:r w:rsidRPr="0048016B">
        <w:rPr>
          <w:sz w:val="24"/>
          <w:szCs w:val="24"/>
        </w:rPr>
        <w:t>Утверждаю</w:t>
      </w:r>
    </w:p>
    <w:p w14:paraId="29494BF3" w14:textId="77777777" w:rsidR="006A6924" w:rsidRPr="0048016B" w:rsidRDefault="006A6924" w:rsidP="006A6924">
      <w:pPr>
        <w:pStyle w:val="2"/>
        <w:ind w:left="5529" w:firstLine="0"/>
        <w:jc w:val="center"/>
        <w:rPr>
          <w:sz w:val="24"/>
          <w:szCs w:val="24"/>
        </w:rPr>
      </w:pPr>
      <w:r w:rsidRPr="0048016B">
        <w:rPr>
          <w:sz w:val="24"/>
          <w:szCs w:val="24"/>
        </w:rPr>
        <w:t>проректор по дополнительному образованию</w:t>
      </w:r>
    </w:p>
    <w:p w14:paraId="29494BF4" w14:textId="77777777" w:rsidR="006A6924" w:rsidRPr="0048016B" w:rsidRDefault="006A6924" w:rsidP="006A6924">
      <w:pPr>
        <w:pStyle w:val="2"/>
        <w:ind w:left="5529" w:firstLine="0"/>
        <w:jc w:val="center"/>
        <w:rPr>
          <w:sz w:val="24"/>
          <w:szCs w:val="24"/>
        </w:rPr>
      </w:pPr>
      <w:r w:rsidRPr="0048016B">
        <w:rPr>
          <w:sz w:val="24"/>
          <w:szCs w:val="24"/>
        </w:rPr>
        <w:t>_______________   Кустов Т.В.</w:t>
      </w:r>
    </w:p>
    <w:p w14:paraId="29494BF5" w14:textId="0729E60F" w:rsidR="006A6924" w:rsidRPr="004F3060" w:rsidRDefault="00660864" w:rsidP="00660864">
      <w:pPr>
        <w:pStyle w:val="2"/>
        <w:ind w:left="5529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6924" w:rsidRPr="0048016B">
        <w:rPr>
          <w:sz w:val="24"/>
          <w:szCs w:val="24"/>
        </w:rPr>
        <w:t>«___» ___________ 20</w:t>
      </w:r>
      <w:r w:rsidR="000D6DAA" w:rsidRPr="000D6DAA">
        <w:rPr>
          <w:sz w:val="24"/>
          <w:szCs w:val="24"/>
        </w:rPr>
        <w:t>2</w:t>
      </w:r>
      <w:r w:rsidR="007D06E4">
        <w:rPr>
          <w:sz w:val="24"/>
          <w:szCs w:val="24"/>
        </w:rPr>
        <w:t>1</w:t>
      </w:r>
    </w:p>
    <w:p w14:paraId="29494BF6" w14:textId="77777777" w:rsidR="006A6924" w:rsidRPr="006A6924" w:rsidRDefault="006A6924" w:rsidP="006A6924">
      <w:pPr>
        <w:pStyle w:val="2"/>
        <w:ind w:left="5529" w:firstLine="0"/>
        <w:jc w:val="center"/>
        <w:rPr>
          <w:szCs w:val="28"/>
        </w:rPr>
      </w:pPr>
    </w:p>
    <w:p w14:paraId="29494BF7" w14:textId="77777777" w:rsidR="00676963" w:rsidRPr="000B34CE" w:rsidRDefault="000D6DAA" w:rsidP="00676963">
      <w:pPr>
        <w:pStyle w:val="2"/>
        <w:ind w:firstLine="0"/>
        <w:jc w:val="center"/>
        <w:rPr>
          <w:b/>
          <w:sz w:val="32"/>
          <w:szCs w:val="28"/>
        </w:rPr>
      </w:pPr>
      <w:r w:rsidRPr="000B34CE">
        <w:rPr>
          <w:b/>
          <w:sz w:val="32"/>
          <w:szCs w:val="28"/>
        </w:rPr>
        <w:t>Учебн</w:t>
      </w:r>
      <w:r w:rsidR="00965E12" w:rsidRPr="000B34CE">
        <w:rPr>
          <w:b/>
          <w:sz w:val="32"/>
          <w:szCs w:val="28"/>
        </w:rPr>
        <w:t>ы</w:t>
      </w:r>
      <w:r w:rsidRPr="000B34CE">
        <w:rPr>
          <w:b/>
          <w:sz w:val="32"/>
          <w:szCs w:val="28"/>
        </w:rPr>
        <w:t>й</w:t>
      </w:r>
      <w:r w:rsidR="00676963" w:rsidRPr="000B34CE">
        <w:rPr>
          <w:b/>
          <w:sz w:val="32"/>
          <w:szCs w:val="28"/>
        </w:rPr>
        <w:t xml:space="preserve"> план</w:t>
      </w:r>
    </w:p>
    <w:p w14:paraId="29494BF8" w14:textId="77777777" w:rsidR="00F93C5E" w:rsidRPr="000B34CE" w:rsidRDefault="00660864" w:rsidP="000B34CE">
      <w:pPr>
        <w:ind w:right="-1"/>
        <w:jc w:val="center"/>
        <w:rPr>
          <w:b/>
          <w:sz w:val="22"/>
        </w:rPr>
      </w:pPr>
      <w:r w:rsidRPr="000B34CE">
        <w:rPr>
          <w:sz w:val="22"/>
        </w:rPr>
        <w:t xml:space="preserve">программы </w:t>
      </w:r>
      <w:r w:rsidR="00232E67" w:rsidRPr="000B34CE">
        <w:rPr>
          <w:sz w:val="22"/>
        </w:rPr>
        <w:t>п</w:t>
      </w:r>
      <w:r w:rsidR="000B34CE" w:rsidRPr="000B34CE">
        <w:rPr>
          <w:sz w:val="22"/>
        </w:rPr>
        <w:t>овышения квалификации по компетенции цифровой экономики «Большие данные»</w:t>
      </w:r>
    </w:p>
    <w:p w14:paraId="29494BF9" w14:textId="77777777" w:rsidR="000B34CE" w:rsidRDefault="000B34CE" w:rsidP="00A24281">
      <w:pPr>
        <w:ind w:left="1304" w:right="1361"/>
        <w:jc w:val="center"/>
        <w:rPr>
          <w:b/>
          <w:u w:val="single"/>
        </w:rPr>
      </w:pPr>
    </w:p>
    <w:p w14:paraId="11E6C981" w14:textId="77777777" w:rsidR="007D06E4" w:rsidRDefault="007D06E4" w:rsidP="007D06E4">
      <w:pPr>
        <w:pStyle w:val="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14:paraId="5DCD03BF" w14:textId="77777777" w:rsidR="007D06E4" w:rsidRDefault="007D06E4" w:rsidP="007D06E4">
      <w:pPr>
        <w:pStyle w:val="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профессиональной программы повышения квалификации</w:t>
      </w:r>
    </w:p>
    <w:p w14:paraId="1D15A4D5" w14:textId="5B617636" w:rsidR="007D06E4" w:rsidRDefault="00223191" w:rsidP="007D06E4">
      <w:pPr>
        <w:jc w:val="center"/>
      </w:pPr>
      <w:r>
        <w:t>«Системный аналитик в области охраны окружающей среды и техносферной безопасности»</w:t>
      </w:r>
    </w:p>
    <w:p w14:paraId="62614F2D" w14:textId="77777777" w:rsidR="007D06E4" w:rsidRDefault="007D06E4" w:rsidP="007D06E4">
      <w:pPr>
        <w:jc w:val="center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685"/>
        <w:gridCol w:w="709"/>
        <w:gridCol w:w="992"/>
        <w:gridCol w:w="1038"/>
        <w:gridCol w:w="991"/>
        <w:gridCol w:w="1231"/>
        <w:gridCol w:w="753"/>
      </w:tblGrid>
      <w:tr w:rsidR="007D06E4" w14:paraId="7700DD0E" w14:textId="77777777" w:rsidTr="00476482">
        <w:trPr>
          <w:trHeight w:val="31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5C58" w14:textId="77777777" w:rsidR="007D06E4" w:rsidRDefault="007D06E4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847E" w14:textId="77777777" w:rsidR="007D06E4" w:rsidRDefault="007D06E4">
            <w:pPr>
              <w:jc w:val="center"/>
            </w:pPr>
            <w:r>
              <w:t>Наименование</w:t>
            </w:r>
          </w:p>
          <w:p w14:paraId="3EFDBE86" w14:textId="77777777" w:rsidR="007D06E4" w:rsidRDefault="007D06E4">
            <w:pPr>
              <w:jc w:val="center"/>
            </w:pPr>
            <w:r>
              <w:t>раздела,</w:t>
            </w:r>
          </w:p>
          <w:p w14:paraId="2782F1F9" w14:textId="77777777" w:rsidR="007D06E4" w:rsidRDefault="007D06E4">
            <w:pPr>
              <w:jc w:val="center"/>
            </w:pPr>
            <w:r>
              <w:t>дисциплины</w:t>
            </w:r>
          </w:p>
          <w:p w14:paraId="6589A862" w14:textId="77777777" w:rsidR="007D06E4" w:rsidRDefault="007D06E4">
            <w:pPr>
              <w:jc w:val="center"/>
            </w:pPr>
            <w:r>
              <w:t>(модуля)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DAA04" w14:textId="77777777" w:rsidR="007D06E4" w:rsidRDefault="007D06E4">
            <w:pPr>
              <w:ind w:left="113" w:right="113"/>
              <w:jc w:val="center"/>
            </w:pPr>
            <w:r>
              <w:t>Трудоемкость, час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434E" w14:textId="77777777" w:rsidR="007D06E4" w:rsidRDefault="007D06E4">
            <w:pPr>
              <w:jc w:val="center"/>
            </w:pPr>
            <w:r>
              <w:t>Аудиторные занятия, час.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D7E1" w14:textId="77777777" w:rsidR="007D06E4" w:rsidRDefault="007D06E4">
            <w:pPr>
              <w:jc w:val="center"/>
            </w:pPr>
            <w:r>
              <w:t>СРС, час</w:t>
            </w:r>
          </w:p>
        </w:tc>
      </w:tr>
      <w:tr w:rsidR="007D06E4" w14:paraId="4A118540" w14:textId="77777777" w:rsidTr="00476482">
        <w:trPr>
          <w:trHeight w:val="334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47E9" w14:textId="77777777" w:rsidR="007D06E4" w:rsidRDefault="007D06E4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028" w14:textId="77777777" w:rsidR="007D06E4" w:rsidRDefault="007D06E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169" w14:textId="77777777" w:rsidR="007D06E4" w:rsidRDefault="007D06E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F96E" w14:textId="77777777" w:rsidR="007D06E4" w:rsidRDefault="007D06E4">
            <w:pPr>
              <w:jc w:val="center"/>
            </w:pPr>
            <w:r>
              <w:t>Всего, час.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EB51" w14:textId="77777777" w:rsidR="007D06E4" w:rsidRDefault="007D06E4">
            <w:pPr>
              <w:jc w:val="center"/>
            </w:pPr>
            <w:r>
              <w:t>в том числе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7418" w14:textId="77777777" w:rsidR="007D06E4" w:rsidRDefault="007D06E4"/>
        </w:tc>
      </w:tr>
      <w:tr w:rsidR="007D06E4" w14:paraId="29293EAF" w14:textId="77777777" w:rsidTr="00476482">
        <w:trPr>
          <w:trHeight w:val="1171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BB7F" w14:textId="77777777" w:rsidR="007D06E4" w:rsidRDefault="007D06E4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C969" w14:textId="77777777" w:rsidR="007D06E4" w:rsidRDefault="007D06E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858E" w14:textId="77777777" w:rsidR="007D06E4" w:rsidRDefault="007D06E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6C35" w14:textId="77777777" w:rsidR="007D06E4" w:rsidRDefault="007D06E4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FC01" w14:textId="77777777" w:rsidR="007D06E4" w:rsidRDefault="007D06E4">
            <w:pPr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8888" w14:textId="77777777" w:rsidR="007D06E4" w:rsidRDefault="007D06E4">
            <w:pPr>
              <w:jc w:val="center"/>
            </w:pPr>
            <w:proofErr w:type="spellStart"/>
            <w:r>
              <w:t>Лабор</w:t>
            </w:r>
            <w:proofErr w:type="spellEnd"/>
            <w:r>
              <w:t>. работы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9EE6" w14:textId="77777777" w:rsidR="007D06E4" w:rsidRDefault="007D06E4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занятия, семинары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C110" w14:textId="77777777" w:rsidR="007D06E4" w:rsidRDefault="007D06E4"/>
        </w:tc>
      </w:tr>
      <w:tr w:rsidR="007D06E4" w14:paraId="7CF2136C" w14:textId="77777777" w:rsidTr="00476482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7812" w14:textId="77777777" w:rsidR="007D06E4" w:rsidRDefault="007D06E4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22BB" w14:textId="77777777" w:rsidR="007D06E4" w:rsidRDefault="007D06E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31C0" w14:textId="77777777" w:rsidR="007D06E4" w:rsidRDefault="007D06E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A071" w14:textId="77777777" w:rsidR="007D06E4" w:rsidRDefault="007D06E4">
            <w:pPr>
              <w:jc w:val="center"/>
            </w:pPr>
            <w: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D51D" w14:textId="77777777" w:rsidR="007D06E4" w:rsidRDefault="007D06E4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66A5" w14:textId="77777777" w:rsidR="007D06E4" w:rsidRDefault="007D06E4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88C1" w14:textId="77777777" w:rsidR="007D06E4" w:rsidRDefault="007D06E4">
            <w:pPr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3287" w14:textId="77777777" w:rsidR="007D06E4" w:rsidRDefault="007D06E4">
            <w:pPr>
              <w:jc w:val="center"/>
            </w:pPr>
            <w:r>
              <w:t>8</w:t>
            </w:r>
          </w:p>
        </w:tc>
      </w:tr>
      <w:tr w:rsidR="007D06E4" w14:paraId="07007820" w14:textId="77777777" w:rsidTr="0047648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00C8" w14:textId="77777777" w:rsidR="007D06E4" w:rsidRDefault="007D0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DDE2" w14:textId="7C8EEC4E" w:rsidR="007D06E4" w:rsidRDefault="007D06E4">
            <w:r>
              <w:t xml:space="preserve">Модуль 1. </w:t>
            </w:r>
            <w:r w:rsidR="00223191">
              <w:t>«Техногенные аварии: сценарии противодействия»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1039" w14:textId="52AE2A0B" w:rsidR="007D06E4" w:rsidRDefault="00223191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54D6" w14:textId="5F7E19F9" w:rsidR="007D06E4" w:rsidRDefault="00223191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8F0" w14:textId="77777777" w:rsidR="007D06E4" w:rsidRDefault="007D06E4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17D" w14:textId="77777777" w:rsidR="007D06E4" w:rsidRDefault="007D06E4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5D74" w14:textId="7ED71B9D" w:rsidR="007D06E4" w:rsidRDefault="00223191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0B33" w14:textId="77777777" w:rsidR="007D06E4" w:rsidRDefault="007D06E4">
            <w:pPr>
              <w:jc w:val="center"/>
            </w:pPr>
            <w:r>
              <w:t>0</w:t>
            </w:r>
          </w:p>
        </w:tc>
      </w:tr>
      <w:tr w:rsidR="007D06E4" w14:paraId="5B81DC2F" w14:textId="77777777" w:rsidTr="0047648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19E0" w14:textId="77777777" w:rsidR="007D06E4" w:rsidRDefault="007D0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6D54" w14:textId="6C95EB2D" w:rsidR="007D06E4" w:rsidRDefault="007D06E4">
            <w:r>
              <w:t>Модуль 2. «</w:t>
            </w:r>
            <w:r w:rsidR="00223191" w:rsidRPr="00930292">
              <w:rPr>
                <w:rFonts w:ascii="Calibri" w:hAnsi="Calibri" w:cs="Calibri"/>
                <w:color w:val="000000"/>
              </w:rPr>
              <w:t>Основные направления системной аналитики в области защиты окружающей среды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303E" w14:textId="6D4DF1ED" w:rsidR="007D06E4" w:rsidRDefault="0022319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969C" w14:textId="27B0BC09" w:rsidR="007D06E4" w:rsidRDefault="00223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C193" w14:textId="77777777" w:rsidR="007D06E4" w:rsidRDefault="007D06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B9E" w14:textId="77777777" w:rsidR="007D06E4" w:rsidRDefault="007D06E4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F93" w14:textId="6F6BC624" w:rsidR="007D06E4" w:rsidRDefault="00223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F691" w14:textId="77777777" w:rsidR="007D06E4" w:rsidRDefault="007D06E4">
            <w:pPr>
              <w:jc w:val="center"/>
            </w:pPr>
            <w:r>
              <w:t>0</w:t>
            </w:r>
          </w:p>
        </w:tc>
      </w:tr>
      <w:tr w:rsidR="00223191" w14:paraId="51CCAD13" w14:textId="77777777" w:rsidTr="0047648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759" w14:textId="34188D8A" w:rsidR="00223191" w:rsidRDefault="00223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819" w14:textId="6B0A8759" w:rsidR="00223191" w:rsidRDefault="00223191">
            <w:r>
              <w:t>Модуль 3. «</w:t>
            </w:r>
            <w:r w:rsidRPr="00930292">
              <w:rPr>
                <w:rFonts w:ascii="Calibri" w:hAnsi="Calibri" w:cs="Calibri"/>
                <w:color w:val="000000"/>
              </w:rPr>
              <w:t>Техносферная безопасность – системный анализ и практическая реализация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DF5" w14:textId="62470FCD" w:rsidR="00223191" w:rsidRDefault="0022319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08FA" w14:textId="422A5CB7" w:rsidR="00223191" w:rsidRDefault="00223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4B05" w14:textId="4480A621" w:rsidR="00223191" w:rsidRDefault="00223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D62" w14:textId="16721123" w:rsidR="00223191" w:rsidRDefault="00223191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5C7" w14:textId="31083AB1" w:rsidR="00223191" w:rsidRDefault="00223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094" w14:textId="23C05D03" w:rsidR="00223191" w:rsidRDefault="00223191">
            <w:pPr>
              <w:jc w:val="center"/>
            </w:pPr>
            <w:r>
              <w:t>0</w:t>
            </w:r>
          </w:p>
        </w:tc>
      </w:tr>
      <w:tr w:rsidR="00476482" w14:paraId="0F2429B1" w14:textId="77777777" w:rsidTr="00476482">
        <w:trPr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A2B" w14:textId="77777777" w:rsidR="00476482" w:rsidRDefault="00476482" w:rsidP="00476482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2719" w14:textId="2F56955C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BBC1" w14:textId="2887E04F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B480" w14:textId="5D8AEF5C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8717" w14:textId="3EA9AC90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491C" w14:textId="5D0E77FF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8325" w14:textId="18C0D34E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6482" w14:paraId="3B2C8B5A" w14:textId="77777777" w:rsidTr="00476482">
        <w:trPr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987" w14:textId="77777777" w:rsidR="00476482" w:rsidRDefault="00476482" w:rsidP="00476482">
            <w:pPr>
              <w:rPr>
                <w:b/>
              </w:rPr>
            </w:pPr>
            <w:r>
              <w:rPr>
                <w:b/>
              </w:rPr>
              <w:t xml:space="preserve">Итоговая аттестация: </w:t>
            </w:r>
            <w:r>
              <w:t>Зачет в форме компьютерного теста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5304" w14:textId="4B67CDE8" w:rsidR="00476482" w:rsidRDefault="00476482" w:rsidP="0047648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ADC6" w14:textId="5454ECD5" w:rsidR="00476482" w:rsidRDefault="00476482" w:rsidP="00476482">
            <w:pPr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F5F" w14:textId="1E68BD08" w:rsidR="00476482" w:rsidRDefault="00476482" w:rsidP="00476482">
            <w:pPr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7C33" w14:textId="3A3EC42A" w:rsidR="00476482" w:rsidRDefault="00476482" w:rsidP="00476482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B5AC" w14:textId="16A723F2" w:rsidR="00476482" w:rsidRDefault="00476482" w:rsidP="00476482">
            <w:pPr>
              <w:jc w:val="center"/>
            </w:pPr>
            <w: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7F26" w14:textId="0E69E3EE" w:rsidR="00476482" w:rsidRDefault="00476482" w:rsidP="00476482">
            <w:pPr>
              <w:jc w:val="center"/>
            </w:pPr>
            <w:r>
              <w:t>0</w:t>
            </w:r>
          </w:p>
        </w:tc>
      </w:tr>
      <w:tr w:rsidR="00476482" w14:paraId="7D03DB4A" w14:textId="77777777" w:rsidTr="00476482">
        <w:trPr>
          <w:jc w:val="center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DE87" w14:textId="77777777" w:rsidR="00476482" w:rsidRDefault="00476482" w:rsidP="00476482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AEC" w14:textId="064A75D8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FD53" w14:textId="5E29A861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07AF" w14:textId="0E269C49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96B2" w14:textId="7489518D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E80" w14:textId="53F8E085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0DA9" w14:textId="21AF5E78" w:rsidR="00476482" w:rsidRDefault="00476482" w:rsidP="004764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9494C4B" w14:textId="77777777" w:rsidR="00D86CC3" w:rsidRDefault="00D86CC3" w:rsidP="00660864">
      <w:pPr>
        <w:shd w:val="clear" w:color="auto" w:fill="FFFFFF" w:themeFill="background1"/>
        <w:spacing w:line="276" w:lineRule="auto"/>
      </w:pPr>
    </w:p>
    <w:p w14:paraId="29494C4C" w14:textId="77777777" w:rsidR="00660864" w:rsidRDefault="007C43EA" w:rsidP="00660864">
      <w:pPr>
        <w:shd w:val="clear" w:color="auto" w:fill="FFFFFF" w:themeFill="background1"/>
        <w:spacing w:line="276" w:lineRule="auto"/>
      </w:pPr>
      <w:r>
        <w:br/>
      </w:r>
      <w:r w:rsidR="006A6924">
        <w:t>Согласовано:</w:t>
      </w:r>
      <w:r w:rsidR="00660864">
        <w:t xml:space="preserve"> </w:t>
      </w:r>
    </w:p>
    <w:p w14:paraId="29494C4D" w14:textId="50E3F989" w:rsidR="006A6924" w:rsidRDefault="000B34CE" w:rsidP="00660864">
      <w:pPr>
        <w:shd w:val="clear" w:color="auto" w:fill="FFFFFF" w:themeFill="background1"/>
      </w:pPr>
      <w:r>
        <w:t>Директор Института непрерывного образования</w:t>
      </w:r>
      <w:r w:rsidR="008E3A61">
        <w:t xml:space="preserve"> </w:t>
      </w:r>
      <w:r w:rsidR="008E3A61">
        <w:tab/>
      </w:r>
      <w:r w:rsidR="008E3A61">
        <w:tab/>
      </w:r>
      <w:r w:rsidR="008E3A61">
        <w:tab/>
      </w:r>
      <w:r w:rsidR="007D06E4">
        <w:t>А.Н. Рогачев</w:t>
      </w:r>
      <w:r w:rsidR="008E3A61">
        <w:t xml:space="preserve"> </w:t>
      </w:r>
    </w:p>
    <w:sectPr w:rsidR="006A6924" w:rsidSect="00660864">
      <w:footerReference w:type="default" r:id="rId7"/>
      <w:headerReference w:type="firs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5C6EF" w14:textId="77777777" w:rsidR="00331C3C" w:rsidRDefault="00331C3C" w:rsidP="006A6924">
      <w:r>
        <w:separator/>
      </w:r>
    </w:p>
  </w:endnote>
  <w:endnote w:type="continuationSeparator" w:id="0">
    <w:p w14:paraId="7FADCD2F" w14:textId="77777777" w:rsidR="00331C3C" w:rsidRDefault="00331C3C" w:rsidP="006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87816"/>
      <w:docPartObj>
        <w:docPartGallery w:val="Page Numbers (Bottom of Page)"/>
        <w:docPartUnique/>
      </w:docPartObj>
    </w:sdtPr>
    <w:sdtEndPr/>
    <w:sdtContent>
      <w:p w14:paraId="29494C52" w14:textId="77777777" w:rsidR="006A6924" w:rsidRDefault="006A69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42">
          <w:rPr>
            <w:noProof/>
          </w:rPr>
          <w:t>2</w:t>
        </w:r>
        <w:r>
          <w:fldChar w:fldCharType="end"/>
        </w:r>
      </w:p>
    </w:sdtContent>
  </w:sdt>
  <w:p w14:paraId="29494C53" w14:textId="77777777" w:rsidR="006A6924" w:rsidRDefault="006A69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679B" w14:textId="77777777" w:rsidR="00331C3C" w:rsidRDefault="00331C3C" w:rsidP="006A6924">
      <w:r>
        <w:separator/>
      </w:r>
    </w:p>
  </w:footnote>
  <w:footnote w:type="continuationSeparator" w:id="0">
    <w:p w14:paraId="3553E6BC" w14:textId="77777777" w:rsidR="00331C3C" w:rsidRDefault="00331C3C" w:rsidP="006A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862"/>
    </w:tblGrid>
    <w:tr w:rsidR="00AD07D8" w14:paraId="29494C55" w14:textId="77777777" w:rsidTr="00155732">
      <w:trPr>
        <w:trHeight w:val="223"/>
      </w:trPr>
      <w:tc>
        <w:tcPr>
          <w:tcW w:w="8862" w:type="dxa"/>
          <w:vAlign w:val="center"/>
        </w:tcPr>
        <w:p w14:paraId="29494C54" w14:textId="77777777" w:rsidR="00AD07D8" w:rsidRPr="00FA5DB9" w:rsidRDefault="00AD07D8" w:rsidP="00AD07D8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94C5C" wp14:editId="29494C5D">
                <wp:simplePos x="0" y="0"/>
                <wp:positionH relativeFrom="column">
                  <wp:posOffset>1605915</wp:posOffset>
                </wp:positionH>
                <wp:positionV relativeFrom="paragraph">
                  <wp:posOffset>-6350</wp:posOffset>
                </wp:positionV>
                <wp:extent cx="2333625" cy="431800"/>
                <wp:effectExtent l="0" t="0" r="9525" b="6350"/>
                <wp:wrapSquare wrapText="bothSides"/>
                <wp:docPr id="30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-leti-sin-rus-2017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D07D8" w14:paraId="29494C5A" w14:textId="77777777" w:rsidTr="00155732">
      <w:trPr>
        <w:trHeight w:val="274"/>
      </w:trPr>
      <w:tc>
        <w:tcPr>
          <w:tcW w:w="8862" w:type="dxa"/>
          <w:vAlign w:val="center"/>
        </w:tcPr>
        <w:p w14:paraId="29494C56" w14:textId="77777777" w:rsidR="00AD07D8" w:rsidRPr="005A17A7" w:rsidRDefault="00AD07D8" w:rsidP="00AD07D8">
          <w:pPr>
            <w:pStyle w:val="a7"/>
            <w:jc w:val="center"/>
            <w:rPr>
              <w:sz w:val="18"/>
              <w:szCs w:val="18"/>
            </w:rPr>
          </w:pPr>
          <w:r w:rsidRPr="005A17A7">
            <w:rPr>
              <w:sz w:val="18"/>
              <w:szCs w:val="18"/>
            </w:rPr>
            <w:t>МИНОБРНАУКИ РОССИИ</w:t>
          </w:r>
        </w:p>
        <w:p w14:paraId="29494C57" w14:textId="77777777" w:rsidR="00AD07D8" w:rsidRPr="00FE3614" w:rsidRDefault="00AD07D8" w:rsidP="00AD07D8">
          <w:pPr>
            <w:pStyle w:val="a7"/>
            <w:jc w:val="center"/>
            <w:rPr>
              <w:sz w:val="16"/>
              <w:szCs w:val="18"/>
            </w:rPr>
          </w:pPr>
          <w:r w:rsidRPr="00FE3614">
            <w:rPr>
              <w:sz w:val="16"/>
              <w:szCs w:val="18"/>
            </w:rPr>
            <w:t>федеральное государственное автономное образовательное учреждение высшего образования</w:t>
          </w:r>
        </w:p>
        <w:p w14:paraId="29494C58" w14:textId="77777777" w:rsidR="00AD07D8" w:rsidRDefault="00AD07D8" w:rsidP="00AD07D8">
          <w:pPr>
            <w:pStyle w:val="a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«</w:t>
          </w:r>
          <w:r w:rsidRPr="00FE3614">
            <w:rPr>
              <w:b/>
              <w:sz w:val="20"/>
            </w:rPr>
            <w:t>Санкт-Петербургский государственный электротехнический университет</w:t>
          </w:r>
        </w:p>
        <w:p w14:paraId="29494C59" w14:textId="77777777" w:rsidR="00AD07D8" w:rsidRPr="005A17A7" w:rsidRDefault="00AD07D8" w:rsidP="00AD07D8">
          <w:pPr>
            <w:pStyle w:val="a7"/>
            <w:jc w:val="center"/>
            <w:rPr>
              <w:b/>
            </w:rPr>
          </w:pPr>
          <w:r>
            <w:rPr>
              <w:b/>
              <w:sz w:val="20"/>
            </w:rPr>
            <w:t>«</w:t>
          </w:r>
          <w:r w:rsidRPr="00FE3614">
            <w:rPr>
              <w:b/>
              <w:sz w:val="20"/>
            </w:rPr>
            <w:t>ЛЭТИ</w:t>
          </w:r>
          <w:r>
            <w:rPr>
              <w:b/>
              <w:sz w:val="20"/>
            </w:rPr>
            <w:t>»</w:t>
          </w:r>
          <w:r w:rsidRPr="00FE3614">
            <w:rPr>
              <w:b/>
              <w:sz w:val="20"/>
            </w:rPr>
            <w:t xml:space="preserve"> им. В.И. Ульянова (Ленина)</w:t>
          </w:r>
          <w:r>
            <w:rPr>
              <w:b/>
              <w:sz w:val="20"/>
            </w:rPr>
            <w:t>»</w:t>
          </w:r>
          <w:r w:rsidRPr="00FE3614">
            <w:rPr>
              <w:b/>
              <w:sz w:val="20"/>
            </w:rPr>
            <w:t xml:space="preserve"> </w:t>
          </w:r>
          <w:r w:rsidRPr="00FE3614">
            <w:rPr>
              <w:b/>
              <w:sz w:val="20"/>
            </w:rPr>
            <w:br/>
            <w:t>(</w:t>
          </w:r>
          <w:proofErr w:type="spellStart"/>
          <w:r>
            <w:rPr>
              <w:b/>
              <w:sz w:val="20"/>
            </w:rPr>
            <w:t>СПбГЭТУ</w:t>
          </w:r>
          <w:proofErr w:type="spellEnd"/>
          <w:r>
            <w:rPr>
              <w:b/>
              <w:sz w:val="20"/>
            </w:rPr>
            <w:t xml:space="preserve"> «</w:t>
          </w:r>
          <w:r w:rsidRPr="00FE3614">
            <w:rPr>
              <w:b/>
              <w:sz w:val="20"/>
            </w:rPr>
            <w:t>ЛЭТИ</w:t>
          </w:r>
          <w:r>
            <w:rPr>
              <w:b/>
              <w:sz w:val="20"/>
            </w:rPr>
            <w:t>»</w:t>
          </w:r>
          <w:r w:rsidRPr="00FE3614">
            <w:rPr>
              <w:b/>
              <w:sz w:val="20"/>
            </w:rPr>
            <w:t>)</w:t>
          </w:r>
        </w:p>
      </w:tc>
    </w:tr>
  </w:tbl>
  <w:p w14:paraId="29494C5B" w14:textId="77777777" w:rsidR="00AD07D8" w:rsidRDefault="00AD07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2B35"/>
    <w:multiLevelType w:val="hybridMultilevel"/>
    <w:tmpl w:val="0AF84672"/>
    <w:lvl w:ilvl="0" w:tplc="52AC19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63"/>
    <w:rsid w:val="00012D6E"/>
    <w:rsid w:val="0005169A"/>
    <w:rsid w:val="00077B27"/>
    <w:rsid w:val="000B2AFF"/>
    <w:rsid w:val="000B34CE"/>
    <w:rsid w:val="000D6DAA"/>
    <w:rsid w:val="00185FA1"/>
    <w:rsid w:val="001A54A7"/>
    <w:rsid w:val="001B766B"/>
    <w:rsid w:val="001C0C37"/>
    <w:rsid w:val="00217D64"/>
    <w:rsid w:val="00220CE4"/>
    <w:rsid w:val="00223191"/>
    <w:rsid w:val="00232E67"/>
    <w:rsid w:val="0025268F"/>
    <w:rsid w:val="00275A8C"/>
    <w:rsid w:val="00287E8A"/>
    <w:rsid w:val="003046A3"/>
    <w:rsid w:val="00321BB8"/>
    <w:rsid w:val="00331C3C"/>
    <w:rsid w:val="003A7567"/>
    <w:rsid w:val="00412BB3"/>
    <w:rsid w:val="00436167"/>
    <w:rsid w:val="004565CF"/>
    <w:rsid w:val="00476482"/>
    <w:rsid w:val="0048016B"/>
    <w:rsid w:val="004F0235"/>
    <w:rsid w:val="004F3060"/>
    <w:rsid w:val="0053732A"/>
    <w:rsid w:val="00571D1A"/>
    <w:rsid w:val="005C255F"/>
    <w:rsid w:val="006415E1"/>
    <w:rsid w:val="00660864"/>
    <w:rsid w:val="00676963"/>
    <w:rsid w:val="006A3461"/>
    <w:rsid w:val="006A6924"/>
    <w:rsid w:val="006E227D"/>
    <w:rsid w:val="00707E82"/>
    <w:rsid w:val="007355EF"/>
    <w:rsid w:val="0075432E"/>
    <w:rsid w:val="007C43EA"/>
    <w:rsid w:val="007C7EB3"/>
    <w:rsid w:val="007D06E4"/>
    <w:rsid w:val="007D3921"/>
    <w:rsid w:val="00833E6C"/>
    <w:rsid w:val="00834192"/>
    <w:rsid w:val="008377B8"/>
    <w:rsid w:val="00862442"/>
    <w:rsid w:val="00872B8F"/>
    <w:rsid w:val="008B6934"/>
    <w:rsid w:val="008E3A61"/>
    <w:rsid w:val="009038B5"/>
    <w:rsid w:val="009225ED"/>
    <w:rsid w:val="0093347B"/>
    <w:rsid w:val="009526AB"/>
    <w:rsid w:val="00965E12"/>
    <w:rsid w:val="009809A3"/>
    <w:rsid w:val="009D2D25"/>
    <w:rsid w:val="00A13DDB"/>
    <w:rsid w:val="00A24281"/>
    <w:rsid w:val="00A27B01"/>
    <w:rsid w:val="00AC08AE"/>
    <w:rsid w:val="00AD07D8"/>
    <w:rsid w:val="00AD4257"/>
    <w:rsid w:val="00AD7D94"/>
    <w:rsid w:val="00AF7372"/>
    <w:rsid w:val="00AF783B"/>
    <w:rsid w:val="00B96202"/>
    <w:rsid w:val="00BE411E"/>
    <w:rsid w:val="00BF7685"/>
    <w:rsid w:val="00C62AFE"/>
    <w:rsid w:val="00C82BE9"/>
    <w:rsid w:val="00CA5284"/>
    <w:rsid w:val="00D2420A"/>
    <w:rsid w:val="00D86CC3"/>
    <w:rsid w:val="00D9438A"/>
    <w:rsid w:val="00DA1BB6"/>
    <w:rsid w:val="00DD7F6A"/>
    <w:rsid w:val="00E25635"/>
    <w:rsid w:val="00E60908"/>
    <w:rsid w:val="00F04215"/>
    <w:rsid w:val="00F55CDF"/>
    <w:rsid w:val="00F93C5E"/>
    <w:rsid w:val="00FE4981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BF2"/>
  <w15:chartTrackingRefBased/>
  <w15:docId w15:val="{4D8017AE-923C-49B7-AB1F-8849892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6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9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76963"/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676963"/>
    <w:pPr>
      <w:ind w:firstLine="680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6963"/>
    <w:rPr>
      <w:rFonts w:eastAsia="Times New Roman" w:cs="Times New Roman"/>
      <w:snapToGrid w:val="0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A13DDB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A13DD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924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924"/>
    <w:rPr>
      <w:rFonts w:eastAsia="Times New Roman" w:cs="Times New Roman"/>
      <w:szCs w:val="24"/>
      <w:lang w:eastAsia="ru-RU"/>
    </w:rPr>
  </w:style>
  <w:style w:type="paragraph" w:styleId="ab">
    <w:name w:val="Body Text"/>
    <w:basedOn w:val="a"/>
    <w:link w:val="ac"/>
    <w:semiHidden/>
    <w:rsid w:val="006A6924"/>
    <w:pPr>
      <w:jc w:val="center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A6924"/>
    <w:rPr>
      <w:rFonts w:eastAsia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4565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65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B96202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AD07D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2020-12-04T06:41:00Z</cp:lastPrinted>
  <dcterms:created xsi:type="dcterms:W3CDTF">2021-10-27T15:13:00Z</dcterms:created>
  <dcterms:modified xsi:type="dcterms:W3CDTF">2021-10-27T15:13:00Z</dcterms:modified>
</cp:coreProperties>
</file>